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77777777" w:rsidR="004A312A" w:rsidRPr="005258A4" w:rsidRDefault="004A312A" w:rsidP="004A312A">
            <w:pPr>
              <w:rPr>
                <w:b/>
                <w:color w:val="3366FF"/>
              </w:rPr>
            </w:pPr>
            <w:r w:rsidRPr="005258A4">
              <w:rPr>
                <w:b/>
                <w:color w:val="3366FF"/>
              </w:rPr>
              <w:t>TRACTOR MOUNTED VOTEX CUTTING DECK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2C583251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5258A4">
              <w:rPr>
                <w:color w:val="3366FF"/>
              </w:rPr>
              <w:t>9,00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805AD5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0000"/>
          </w:tcPr>
          <w:p w14:paraId="28B48176" w14:textId="2C25699F" w:rsidR="00805AD5" w:rsidRPr="00805AD5" w:rsidRDefault="00805AD5">
            <w:pPr>
              <w:rPr>
                <w:color w:val="FFFFFF" w:themeColor="background1"/>
              </w:rPr>
            </w:pPr>
            <w:r w:rsidRPr="00805AD5">
              <w:rPr>
                <w:color w:val="FFFFFF" w:themeColor="background1"/>
              </w:rPr>
              <w:t>1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1E95E65D" w:rsidR="00AE48AE" w:rsidRPr="005258A4" w:rsidRDefault="005258A4" w:rsidP="00AE48AE">
            <w:pPr>
              <w:rPr>
                <w:color w:val="3366FF"/>
              </w:rPr>
            </w:pPr>
            <w:r w:rsidRPr="005258A4">
              <w:rPr>
                <w:color w:val="3366FF"/>
              </w:rPr>
              <w:t>New unit to replace existing unit that is now beyond economical repair.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2E6B3E4C" w:rsidR="00E34116" w:rsidRPr="00F927A2" w:rsidRDefault="005258A4" w:rsidP="005258A4">
            <w:pPr>
              <w:rPr>
                <w:color w:val="3366FF"/>
              </w:rPr>
            </w:pPr>
            <w:r>
              <w:rPr>
                <w:color w:val="3366FF"/>
              </w:rPr>
              <w:t>Purchase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0DAE6276" w:rsidR="00EC3E85" w:rsidRPr="00F927A2" w:rsidRDefault="00F927A2" w:rsidP="005258A4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safety</w:t>
            </w:r>
            <w:r w:rsidR="005258A4">
              <w:rPr>
                <w:color w:val="3366FF"/>
              </w:rPr>
              <w:t xml:space="preserve"> of task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347807" w14:paraId="668E1946" w14:textId="77777777" w:rsidTr="00EC3E85">
        <w:trPr>
          <w:trHeight w:val="209"/>
        </w:trPr>
        <w:tc>
          <w:tcPr>
            <w:tcW w:w="2496" w:type="dxa"/>
          </w:tcPr>
          <w:p w14:paraId="7DD688F5" w14:textId="74B6F81C" w:rsidR="00347807" w:rsidRDefault="00347807" w:rsidP="00AE48AE">
            <w:r>
              <w:t>Income Impact</w:t>
            </w:r>
          </w:p>
        </w:tc>
        <w:tc>
          <w:tcPr>
            <w:tcW w:w="660" w:type="dxa"/>
          </w:tcPr>
          <w:p w14:paraId="2A51213B" w14:textId="2A59310D" w:rsidR="00347807" w:rsidRDefault="0034780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574A296" w14:textId="7BE15EDF" w:rsidR="00347807" w:rsidRDefault="00347807" w:rsidP="005258A4">
            <w:pPr>
              <w:rPr>
                <w:color w:val="3366FF"/>
              </w:rPr>
            </w:pPr>
            <w:r>
              <w:rPr>
                <w:color w:val="3366FF"/>
              </w:rPr>
              <w:t>Pitches and grounds are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10017DE3" w:rsidR="00EC3E85" w:rsidRDefault="00347807" w:rsidP="00AE48AE">
            <w:r>
              <w:t>Other</w:t>
            </w:r>
          </w:p>
        </w:tc>
        <w:tc>
          <w:tcPr>
            <w:tcW w:w="660" w:type="dxa"/>
          </w:tcPr>
          <w:p w14:paraId="20332719" w14:textId="31BADC85" w:rsidR="00EC3E85" w:rsidRPr="00F927A2" w:rsidRDefault="00F927A2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24473506" w:rsidR="00EC3E85" w:rsidRPr="00F927A2" w:rsidRDefault="00347807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D6944D" w:rsidR="000C6A0D" w:rsidRPr="00F927A2" w:rsidRDefault="005258A4" w:rsidP="005258A4">
            <w:pPr>
              <w:rPr>
                <w:color w:val="3366FF"/>
              </w:rPr>
            </w:pPr>
            <w:r>
              <w:rPr>
                <w:color w:val="3366FF"/>
              </w:rPr>
              <w:t>Equipment required to maintain green spaces to provide access for all users.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6FED17F0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5B2ECCE3" w14:textId="054BE4F8" w:rsidR="00374323" w:rsidRPr="005258A4" w:rsidRDefault="005258A4" w:rsidP="00374323">
            <w:pPr>
              <w:rPr>
                <w:color w:val="3366FF"/>
              </w:rPr>
            </w:pPr>
            <w:r w:rsidRPr="005258A4">
              <w:rPr>
                <w:color w:val="3366FF"/>
              </w:rPr>
              <w:t>No opportunity to move to non-PTO/tractor driven unit at this time.</w:t>
            </w:r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611920FE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7FF22838" w14:textId="47CDFFF0" w:rsidR="00374323" w:rsidRPr="005258A4" w:rsidRDefault="005258A4" w:rsidP="005258A4">
            <w:pPr>
              <w:rPr>
                <w:color w:val="3366FF"/>
              </w:rPr>
            </w:pPr>
            <w:r w:rsidRPr="005258A4">
              <w:rPr>
                <w:color w:val="3366FF"/>
              </w:rPr>
              <w:t xml:space="preserve">Electric alternatives considered. No units currently available that could be used for this purpose. </w:t>
            </w: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31B625B7" w14:textId="77777777" w:rsidR="0023172A" w:rsidRDefault="0023172A" w:rsidP="0023172A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20581C" wp14:editId="06E0F853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1B632" w14:textId="77777777" w:rsidR="0023172A" w:rsidRDefault="0023172A" w:rsidP="0023172A"/>
    <w:p w14:paraId="0F477867" w14:textId="77777777" w:rsidR="0023172A" w:rsidRDefault="0023172A" w:rsidP="0023172A"/>
    <w:p w14:paraId="43E2D1E6" w14:textId="77777777" w:rsidR="0023172A" w:rsidRDefault="0023172A" w:rsidP="0023172A"/>
    <w:p w14:paraId="6F9B2D28" w14:textId="77777777" w:rsidR="0023172A" w:rsidRDefault="0023172A" w:rsidP="0023172A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7FA34CEF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7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C3708"/>
    <w:rsid w:val="001F0199"/>
    <w:rsid w:val="001F6801"/>
    <w:rsid w:val="002258BC"/>
    <w:rsid w:val="0023172A"/>
    <w:rsid w:val="002373C9"/>
    <w:rsid w:val="002558D2"/>
    <w:rsid w:val="002657A6"/>
    <w:rsid w:val="00347807"/>
    <w:rsid w:val="00374323"/>
    <w:rsid w:val="003B0420"/>
    <w:rsid w:val="00443665"/>
    <w:rsid w:val="0048627D"/>
    <w:rsid w:val="004A312A"/>
    <w:rsid w:val="005258A4"/>
    <w:rsid w:val="00554983"/>
    <w:rsid w:val="005B2936"/>
    <w:rsid w:val="005E71EE"/>
    <w:rsid w:val="00705796"/>
    <w:rsid w:val="007F1DE0"/>
    <w:rsid w:val="00805AD5"/>
    <w:rsid w:val="008A2AE0"/>
    <w:rsid w:val="008B2306"/>
    <w:rsid w:val="00917CA3"/>
    <w:rsid w:val="009430A8"/>
    <w:rsid w:val="009526D7"/>
    <w:rsid w:val="009902CC"/>
    <w:rsid w:val="00AE48AE"/>
    <w:rsid w:val="00B4530A"/>
    <w:rsid w:val="00BE782C"/>
    <w:rsid w:val="00C2451E"/>
    <w:rsid w:val="00CE2BCF"/>
    <w:rsid w:val="00D941C1"/>
    <w:rsid w:val="00E34116"/>
    <w:rsid w:val="00E812D1"/>
    <w:rsid w:val="00EC3113"/>
    <w:rsid w:val="00EC3E8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2280</Characters>
  <Application>Microsoft Macintosh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5</cp:revision>
  <cp:lastPrinted>2021-10-18T15:17:00Z</cp:lastPrinted>
  <dcterms:created xsi:type="dcterms:W3CDTF">2022-07-06T08:15:00Z</dcterms:created>
  <dcterms:modified xsi:type="dcterms:W3CDTF">2022-07-06T09:27:00Z</dcterms:modified>
</cp:coreProperties>
</file>